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91D50" w14:textId="7FA09B9E" w:rsidR="007A3AEB" w:rsidRPr="007A3AEB" w:rsidRDefault="00F97ABD" w:rsidP="00097C62">
      <w:pPr>
        <w:spacing w:after="0" w:line="240" w:lineRule="auto"/>
        <w:jc w:val="center"/>
        <w:rPr>
          <w:rFonts w:ascii="Times New Roman" w:hAnsi="Times New Roman" w:cs="Times New Roman"/>
          <w:b/>
          <w:i/>
          <w:iCs/>
          <w:color w:val="4472C4" w:themeColor="accent1"/>
          <w:sz w:val="36"/>
          <w:szCs w:val="36"/>
        </w:rPr>
      </w:pPr>
      <w:r>
        <w:rPr>
          <w:rFonts w:ascii="Times New Roman" w:hAnsi="Times New Roman" w:cs="Times New Roman"/>
          <w:b/>
          <w:i/>
          <w:iCs/>
          <w:color w:val="4472C4" w:themeColor="accent1"/>
          <w:sz w:val="36"/>
          <w:szCs w:val="36"/>
        </w:rPr>
        <w:t>Seminario</w:t>
      </w:r>
      <w:r w:rsidR="00892110">
        <w:rPr>
          <w:rFonts w:ascii="Times New Roman" w:hAnsi="Times New Roman" w:cs="Times New Roman"/>
          <w:b/>
          <w:i/>
          <w:iCs/>
          <w:color w:val="4472C4" w:themeColor="accent1"/>
          <w:sz w:val="36"/>
          <w:szCs w:val="36"/>
        </w:rPr>
        <w:t xml:space="preserve"> </w:t>
      </w:r>
      <w:r w:rsidR="00097C62" w:rsidRPr="007A3AEB">
        <w:rPr>
          <w:rFonts w:ascii="Times New Roman" w:hAnsi="Times New Roman" w:cs="Times New Roman"/>
          <w:b/>
          <w:i/>
          <w:iCs/>
          <w:color w:val="4472C4" w:themeColor="accent1"/>
          <w:sz w:val="36"/>
          <w:szCs w:val="36"/>
        </w:rPr>
        <w:t xml:space="preserve">Teorico-Pratico </w:t>
      </w:r>
    </w:p>
    <w:p w14:paraId="337CC0E1" w14:textId="673B1915" w:rsidR="00097C62" w:rsidRPr="007A3AEB" w:rsidRDefault="007A3AEB" w:rsidP="00097C62">
      <w:pPr>
        <w:spacing w:after="0" w:line="240" w:lineRule="auto"/>
        <w:jc w:val="center"/>
        <w:rPr>
          <w:rFonts w:ascii="Times New Roman" w:hAnsi="Times New Roman" w:cs="Times New Roman"/>
          <w:b/>
          <w:i/>
          <w:iCs/>
          <w:color w:val="4472C4" w:themeColor="accent1"/>
          <w:sz w:val="36"/>
          <w:szCs w:val="36"/>
        </w:rPr>
      </w:pPr>
      <w:r>
        <w:rPr>
          <w:rFonts w:ascii="Times New Roman" w:hAnsi="Times New Roman" w:cs="Times New Roman"/>
          <w:b/>
          <w:i/>
          <w:iCs/>
          <w:color w:val="4472C4" w:themeColor="accent1"/>
          <w:sz w:val="36"/>
          <w:szCs w:val="36"/>
        </w:rPr>
        <w:t>“</w:t>
      </w:r>
      <w:r w:rsidR="00097C62" w:rsidRPr="007A3AEB">
        <w:rPr>
          <w:rFonts w:ascii="Times New Roman" w:hAnsi="Times New Roman" w:cs="Times New Roman"/>
          <w:b/>
          <w:i/>
          <w:iCs/>
          <w:color w:val="4472C4" w:themeColor="accent1"/>
          <w:sz w:val="36"/>
          <w:szCs w:val="36"/>
        </w:rPr>
        <w:t xml:space="preserve">La </w:t>
      </w:r>
      <w:r w:rsidRPr="007A3AEB">
        <w:rPr>
          <w:rFonts w:ascii="Times New Roman" w:hAnsi="Times New Roman" w:cs="Times New Roman"/>
          <w:b/>
          <w:i/>
          <w:iCs/>
          <w:color w:val="4472C4" w:themeColor="accent1"/>
          <w:sz w:val="36"/>
          <w:szCs w:val="36"/>
        </w:rPr>
        <w:t>R</w:t>
      </w:r>
      <w:r w:rsidR="00097C62" w:rsidRPr="007A3AEB">
        <w:rPr>
          <w:rFonts w:ascii="Times New Roman" w:hAnsi="Times New Roman" w:cs="Times New Roman"/>
          <w:b/>
          <w:i/>
          <w:iCs/>
          <w:color w:val="4472C4" w:themeColor="accent1"/>
          <w:sz w:val="36"/>
          <w:szCs w:val="36"/>
        </w:rPr>
        <w:t xml:space="preserve">ieducazione </w:t>
      </w:r>
      <w:r w:rsidRPr="007A3AEB">
        <w:rPr>
          <w:rFonts w:ascii="Times New Roman" w:hAnsi="Times New Roman" w:cs="Times New Roman"/>
          <w:b/>
          <w:i/>
          <w:iCs/>
          <w:color w:val="4472C4" w:themeColor="accent1"/>
          <w:sz w:val="36"/>
          <w:szCs w:val="36"/>
        </w:rPr>
        <w:t>R</w:t>
      </w:r>
      <w:r w:rsidR="00097C62" w:rsidRPr="007A3AEB">
        <w:rPr>
          <w:rFonts w:ascii="Times New Roman" w:hAnsi="Times New Roman" w:cs="Times New Roman"/>
          <w:b/>
          <w:i/>
          <w:iCs/>
          <w:color w:val="4472C4" w:themeColor="accent1"/>
          <w:sz w:val="36"/>
          <w:szCs w:val="36"/>
        </w:rPr>
        <w:t xml:space="preserve">espiratoria </w:t>
      </w:r>
      <w:r w:rsidRPr="007A3AEB">
        <w:rPr>
          <w:rFonts w:ascii="Times New Roman" w:hAnsi="Times New Roman" w:cs="Times New Roman"/>
          <w:b/>
          <w:i/>
          <w:iCs/>
          <w:color w:val="4472C4" w:themeColor="accent1"/>
          <w:sz w:val="36"/>
          <w:szCs w:val="36"/>
        </w:rPr>
        <w:t>N</w:t>
      </w:r>
      <w:r w:rsidR="00097C62" w:rsidRPr="007A3AEB">
        <w:rPr>
          <w:rFonts w:ascii="Times New Roman" w:hAnsi="Times New Roman" w:cs="Times New Roman"/>
          <w:b/>
          <w:i/>
          <w:iCs/>
          <w:color w:val="4472C4" w:themeColor="accent1"/>
          <w:sz w:val="36"/>
          <w:szCs w:val="36"/>
        </w:rPr>
        <w:t>el paziente Post-COVID19</w:t>
      </w:r>
      <w:r>
        <w:rPr>
          <w:rFonts w:ascii="Times New Roman" w:hAnsi="Times New Roman" w:cs="Times New Roman"/>
          <w:b/>
          <w:i/>
          <w:iCs/>
          <w:color w:val="4472C4" w:themeColor="accent1"/>
          <w:sz w:val="36"/>
          <w:szCs w:val="36"/>
        </w:rPr>
        <w:t>”</w:t>
      </w:r>
    </w:p>
    <w:p w14:paraId="540059BE" w14:textId="77777777" w:rsidR="00097C62" w:rsidRPr="007A3AEB" w:rsidRDefault="00097C62" w:rsidP="00097C62">
      <w:pPr>
        <w:spacing w:after="0" w:line="240" w:lineRule="auto"/>
        <w:jc w:val="center"/>
        <w:rPr>
          <w:rFonts w:ascii="Times New Roman" w:hAnsi="Times New Roman" w:cs="Times New Roman"/>
          <w:b/>
          <w:i/>
          <w:iCs/>
          <w:color w:val="4472C4" w:themeColor="accent1"/>
          <w:sz w:val="44"/>
          <w:szCs w:val="44"/>
        </w:rPr>
      </w:pPr>
      <w:r w:rsidRPr="007A3AEB">
        <w:rPr>
          <w:rFonts w:ascii="Times New Roman" w:hAnsi="Times New Roman" w:cs="Times New Roman"/>
          <w:b/>
          <w:i/>
          <w:iCs/>
          <w:color w:val="4472C4" w:themeColor="accent1"/>
          <w:sz w:val="44"/>
          <w:szCs w:val="44"/>
        </w:rPr>
        <w:t>1° Edizione</w:t>
      </w:r>
    </w:p>
    <w:p w14:paraId="3BB5F429" w14:textId="092E4BE4" w:rsidR="00097C62" w:rsidRPr="00CF491F" w:rsidRDefault="00591883" w:rsidP="00097C62">
      <w:pPr>
        <w:spacing w:after="0" w:line="240" w:lineRule="auto"/>
        <w:jc w:val="center"/>
        <w:rPr>
          <w:rFonts w:ascii="Times New Roman" w:hAnsi="Times New Roman" w:cs="Times New Roman"/>
          <w:b/>
          <w:i/>
          <w:iCs/>
          <w:color w:val="4472C4" w:themeColor="accent1"/>
          <w:sz w:val="40"/>
          <w:szCs w:val="40"/>
        </w:rPr>
      </w:pPr>
      <w:r>
        <w:rPr>
          <w:rFonts w:ascii="Times New Roman" w:hAnsi="Times New Roman" w:cs="Times New Roman"/>
          <w:b/>
          <w:i/>
          <w:iCs/>
          <w:color w:val="4472C4" w:themeColor="accent1"/>
          <w:sz w:val="40"/>
          <w:szCs w:val="40"/>
        </w:rPr>
        <w:t>Data: da destinarsi</w:t>
      </w:r>
    </w:p>
    <w:p w14:paraId="4E649997" w14:textId="1F465C97" w:rsidR="00097C62" w:rsidRPr="007A3AEB" w:rsidRDefault="00097C62" w:rsidP="007A3AEB">
      <w:pPr>
        <w:spacing w:after="0" w:line="240" w:lineRule="auto"/>
        <w:jc w:val="center"/>
        <w:rPr>
          <w:rFonts w:ascii="Times New Roman" w:hAnsi="Times New Roman" w:cs="Times New Roman"/>
          <w:b/>
          <w:i/>
          <w:iCs/>
          <w:color w:val="4472C4" w:themeColor="accent1"/>
          <w:sz w:val="28"/>
          <w:szCs w:val="28"/>
        </w:rPr>
      </w:pPr>
      <w:r w:rsidRPr="007A3AEB">
        <w:rPr>
          <w:rFonts w:ascii="Times New Roman" w:hAnsi="Times New Roman" w:cs="Times New Roman"/>
          <w:b/>
          <w:i/>
          <w:iCs/>
          <w:color w:val="4472C4" w:themeColor="accent1"/>
          <w:sz w:val="28"/>
          <w:szCs w:val="28"/>
        </w:rPr>
        <w:t>Presidente: Prof. Frank Nania</w:t>
      </w:r>
    </w:p>
    <w:p w14:paraId="046527C0" w14:textId="77777777" w:rsidR="00097C62" w:rsidRPr="007A3AEB" w:rsidRDefault="00097C62" w:rsidP="007A3AEB">
      <w:pPr>
        <w:spacing w:after="0" w:line="240" w:lineRule="auto"/>
        <w:jc w:val="center"/>
        <w:rPr>
          <w:rFonts w:ascii="Times New Roman" w:hAnsi="Times New Roman" w:cs="Times New Roman"/>
          <w:b/>
          <w:i/>
          <w:iCs/>
          <w:color w:val="4472C4" w:themeColor="accent1"/>
          <w:sz w:val="28"/>
          <w:szCs w:val="28"/>
        </w:rPr>
      </w:pPr>
      <w:r w:rsidRPr="007A3AEB">
        <w:rPr>
          <w:rFonts w:ascii="Times New Roman" w:hAnsi="Times New Roman" w:cs="Times New Roman"/>
          <w:b/>
          <w:i/>
          <w:iCs/>
          <w:color w:val="4472C4" w:themeColor="accent1"/>
          <w:sz w:val="28"/>
          <w:szCs w:val="28"/>
        </w:rPr>
        <w:t>Responsabile Scientifico: Dott. Marco Umberto Scaramozzino</w:t>
      </w:r>
    </w:p>
    <w:p w14:paraId="4E4BEFB6" w14:textId="3D0CEA13" w:rsidR="001A75F9" w:rsidRDefault="001A75F9" w:rsidP="007A3AEB">
      <w:pPr>
        <w:spacing w:line="240" w:lineRule="auto"/>
        <w:jc w:val="center"/>
        <w:rPr>
          <w:rFonts w:ascii="Times New Roman" w:hAnsi="Times New Roman" w:cs="Times New Roman"/>
          <w:sz w:val="28"/>
          <w:szCs w:val="28"/>
        </w:rPr>
      </w:pPr>
    </w:p>
    <w:p w14:paraId="5237F31B" w14:textId="77777777" w:rsidR="001A75F9" w:rsidRDefault="001A75F9" w:rsidP="001A75F9">
      <w:pPr>
        <w:spacing w:line="240" w:lineRule="auto"/>
        <w:rPr>
          <w:rFonts w:ascii="Times New Roman" w:hAnsi="Times New Roman" w:cs="Times New Roman"/>
          <w:sz w:val="28"/>
          <w:szCs w:val="28"/>
        </w:rPr>
      </w:pPr>
    </w:p>
    <w:p w14:paraId="4776326B" w14:textId="5FA29DFF" w:rsidR="001A75F9" w:rsidRPr="00115CF5" w:rsidRDefault="001A75F9" w:rsidP="00115CF5">
      <w:pPr>
        <w:spacing w:line="360" w:lineRule="auto"/>
        <w:jc w:val="both"/>
        <w:rPr>
          <w:rFonts w:ascii="Arial" w:hAnsi="Arial" w:cs="Arial"/>
          <w:b/>
          <w:bCs/>
          <w:sz w:val="24"/>
          <w:szCs w:val="24"/>
        </w:rPr>
      </w:pPr>
      <w:r w:rsidRPr="00115CF5">
        <w:rPr>
          <w:rFonts w:ascii="Arial" w:hAnsi="Arial" w:cs="Arial"/>
          <w:b/>
          <w:bCs/>
          <w:sz w:val="24"/>
          <w:szCs w:val="24"/>
        </w:rPr>
        <w:t>OBIETTIVI</w:t>
      </w:r>
      <w:r w:rsidR="00CF491F" w:rsidRPr="00115CF5">
        <w:rPr>
          <w:rFonts w:ascii="Arial" w:hAnsi="Arial" w:cs="Arial"/>
          <w:b/>
          <w:bCs/>
          <w:sz w:val="24"/>
          <w:szCs w:val="24"/>
        </w:rPr>
        <w:t xml:space="preserve"> </w:t>
      </w:r>
    </w:p>
    <w:p w14:paraId="2B22F3F9" w14:textId="4A68C743" w:rsidR="001A75F9" w:rsidRDefault="001A75F9" w:rsidP="00115CF5">
      <w:pPr>
        <w:spacing w:line="360" w:lineRule="auto"/>
        <w:rPr>
          <w:rFonts w:ascii="Arial" w:eastAsia="Times New Roman" w:hAnsi="Arial" w:cs="Arial"/>
          <w:sz w:val="24"/>
          <w:szCs w:val="24"/>
          <w:lang w:eastAsia="it-IT"/>
        </w:rPr>
      </w:pPr>
      <w:r w:rsidRPr="00115CF5">
        <w:rPr>
          <w:rFonts w:ascii="Arial" w:hAnsi="Arial" w:cs="Arial"/>
          <w:sz w:val="24"/>
          <w:szCs w:val="24"/>
        </w:rPr>
        <w:t xml:space="preserve">Il </w:t>
      </w:r>
      <w:r w:rsidR="00591883">
        <w:rPr>
          <w:rFonts w:ascii="Arial" w:hAnsi="Arial" w:cs="Arial"/>
          <w:sz w:val="24"/>
          <w:szCs w:val="24"/>
        </w:rPr>
        <w:t>seminario</w:t>
      </w:r>
      <w:r w:rsidRPr="00115CF5">
        <w:rPr>
          <w:rFonts w:ascii="Arial" w:hAnsi="Arial" w:cs="Arial"/>
          <w:sz w:val="24"/>
          <w:szCs w:val="24"/>
        </w:rPr>
        <w:t xml:space="preserve"> </w:t>
      </w:r>
      <w:r w:rsidR="00CF491F" w:rsidRPr="00115CF5">
        <w:rPr>
          <w:rFonts w:ascii="Arial" w:hAnsi="Arial" w:cs="Arial"/>
          <w:sz w:val="24"/>
          <w:szCs w:val="24"/>
        </w:rPr>
        <w:t xml:space="preserve">viene </w:t>
      </w:r>
      <w:r w:rsidRPr="00115CF5">
        <w:rPr>
          <w:rFonts w:ascii="Arial" w:hAnsi="Arial" w:cs="Arial"/>
          <w:sz w:val="24"/>
          <w:szCs w:val="24"/>
        </w:rPr>
        <w:t>presentato</w:t>
      </w:r>
      <w:r w:rsidR="00D802D8">
        <w:rPr>
          <w:rFonts w:ascii="Arial" w:hAnsi="Arial" w:cs="Arial"/>
          <w:sz w:val="24"/>
          <w:szCs w:val="24"/>
        </w:rPr>
        <w:t xml:space="preserve"> </w:t>
      </w:r>
      <w:r w:rsidRPr="00115CF5">
        <w:rPr>
          <w:rFonts w:ascii="Arial" w:hAnsi="Arial" w:cs="Arial"/>
          <w:sz w:val="24"/>
          <w:szCs w:val="24"/>
        </w:rPr>
        <w:t xml:space="preserve">all’Università degli studi di Messina e viene </w:t>
      </w:r>
      <w:r w:rsidR="00115CF5">
        <w:rPr>
          <w:rFonts w:ascii="Arial" w:hAnsi="Arial" w:cs="Arial"/>
          <w:sz w:val="24"/>
          <w:szCs w:val="24"/>
        </w:rPr>
        <w:t>realizzato</w:t>
      </w:r>
      <w:r w:rsidRPr="00115CF5">
        <w:rPr>
          <w:rFonts w:ascii="Arial" w:hAnsi="Arial" w:cs="Arial"/>
          <w:sz w:val="24"/>
          <w:szCs w:val="24"/>
        </w:rPr>
        <w:t xml:space="preserve"> c/o la A.S.D. Planet Sport Rizziconi (RC) il cui presidente</w:t>
      </w:r>
      <w:r w:rsidR="00115CF5">
        <w:rPr>
          <w:rFonts w:ascii="Arial" w:hAnsi="Arial" w:cs="Arial"/>
          <w:sz w:val="24"/>
          <w:szCs w:val="24"/>
        </w:rPr>
        <w:t>,</w:t>
      </w:r>
      <w:r w:rsidR="00B71235">
        <w:rPr>
          <w:rFonts w:ascii="Arial" w:hAnsi="Arial" w:cs="Arial"/>
          <w:sz w:val="24"/>
          <w:szCs w:val="24"/>
        </w:rPr>
        <w:t xml:space="preserve"> </w:t>
      </w:r>
      <w:r w:rsidRPr="00115CF5">
        <w:rPr>
          <w:rFonts w:ascii="Arial" w:hAnsi="Arial" w:cs="Arial"/>
          <w:sz w:val="24"/>
          <w:szCs w:val="24"/>
        </w:rPr>
        <w:t>Prof. Frank Nania</w:t>
      </w:r>
      <w:r w:rsidR="00115CF5">
        <w:rPr>
          <w:rFonts w:ascii="Arial" w:hAnsi="Arial" w:cs="Arial"/>
          <w:sz w:val="24"/>
          <w:szCs w:val="24"/>
        </w:rPr>
        <w:t>,</w:t>
      </w:r>
      <w:r w:rsidRPr="00115CF5">
        <w:rPr>
          <w:rFonts w:ascii="Arial" w:hAnsi="Arial" w:cs="Arial"/>
          <w:sz w:val="24"/>
          <w:szCs w:val="24"/>
        </w:rPr>
        <w:t xml:space="preserve"> ormai da anni si occupa di rieducazione e allenamento muscolare, in particolar modo negli ultimi due anni nel paziente respiratorio post-Covid19. </w:t>
      </w:r>
      <w:r w:rsidR="00115CF5">
        <w:rPr>
          <w:rFonts w:ascii="Arial" w:hAnsi="Arial" w:cs="Arial"/>
          <w:sz w:val="24"/>
          <w:szCs w:val="24"/>
        </w:rPr>
        <w:t xml:space="preserve">                                                                  </w:t>
      </w:r>
      <w:r w:rsidRPr="00115CF5">
        <w:rPr>
          <w:rFonts w:ascii="Arial" w:hAnsi="Arial" w:cs="Arial"/>
          <w:sz w:val="24"/>
          <w:szCs w:val="24"/>
        </w:rPr>
        <w:t xml:space="preserve">Responsabile scientifico del </w:t>
      </w:r>
      <w:r w:rsidR="00591883">
        <w:rPr>
          <w:rFonts w:ascii="Arial" w:hAnsi="Arial" w:cs="Arial"/>
          <w:sz w:val="24"/>
          <w:szCs w:val="24"/>
        </w:rPr>
        <w:t xml:space="preserve">seminario </w:t>
      </w:r>
      <w:r w:rsidRPr="00115CF5">
        <w:rPr>
          <w:rFonts w:ascii="Arial" w:hAnsi="Arial" w:cs="Arial"/>
          <w:sz w:val="24"/>
          <w:szCs w:val="24"/>
        </w:rPr>
        <w:t xml:space="preserve">è il Dott. Marco Umberto Scaramozzino, Medico-Chirurgo, Specialista in Malattie Dell’Apparato Respiratorio, dedicato negli ultimi due anni alla Riabilitazione respiratoria con particolare interesse nei pazienti Post-covid19. </w:t>
      </w:r>
      <w:r w:rsidR="00115CF5">
        <w:rPr>
          <w:rFonts w:ascii="Arial" w:hAnsi="Arial" w:cs="Arial"/>
          <w:sz w:val="24"/>
          <w:szCs w:val="24"/>
        </w:rPr>
        <w:t xml:space="preserve">                        </w:t>
      </w:r>
      <w:r w:rsidRPr="00115CF5">
        <w:rPr>
          <w:rFonts w:ascii="Arial" w:hAnsi="Arial" w:cs="Arial"/>
          <w:sz w:val="24"/>
          <w:szCs w:val="24"/>
        </w:rPr>
        <w:t xml:space="preserve">Il </w:t>
      </w:r>
      <w:r w:rsidR="00591883">
        <w:rPr>
          <w:rFonts w:ascii="Arial" w:hAnsi="Arial" w:cs="Arial"/>
          <w:sz w:val="24"/>
          <w:szCs w:val="24"/>
        </w:rPr>
        <w:t>seminario</w:t>
      </w:r>
      <w:r w:rsidRPr="00115CF5">
        <w:rPr>
          <w:rFonts w:ascii="Arial" w:hAnsi="Arial" w:cs="Arial"/>
          <w:sz w:val="24"/>
          <w:szCs w:val="24"/>
        </w:rPr>
        <w:t xml:space="preserve"> ha l’obiettivo di fornire conoscenze che permettano di affrontare l’argomento attuale della Infezione da SarsCovid19 e del ruolo del patogeno nella genesi del danno a livello polmonare. Studi clinici, Consensus Statement</w:t>
      </w:r>
      <w:r w:rsidR="00CF491F" w:rsidRPr="00115CF5">
        <w:rPr>
          <w:rFonts w:ascii="Arial" w:hAnsi="Arial" w:cs="Arial"/>
          <w:sz w:val="24"/>
          <w:szCs w:val="24"/>
        </w:rPr>
        <w:t xml:space="preserve"> </w:t>
      </w:r>
      <w:r w:rsidRPr="00115CF5">
        <w:rPr>
          <w:rFonts w:ascii="Arial" w:hAnsi="Arial" w:cs="Arial"/>
          <w:sz w:val="24"/>
          <w:szCs w:val="24"/>
        </w:rPr>
        <w:t xml:space="preserve">e documenti ufficiali delle più importanti riviste nazionali, ormai da due anni a questa parte, evidenziano come l’infezione da SarsCovid19 possa determinare effetti significativi sulla funzionalità polmonare. </w:t>
      </w:r>
      <w:r w:rsidR="00115CF5">
        <w:rPr>
          <w:rFonts w:ascii="Arial" w:hAnsi="Arial" w:cs="Arial"/>
          <w:sz w:val="24"/>
          <w:szCs w:val="24"/>
        </w:rPr>
        <w:t xml:space="preserve">               </w:t>
      </w:r>
      <w:r w:rsidRPr="00115CF5">
        <w:rPr>
          <w:rFonts w:ascii="Arial" w:hAnsi="Arial" w:cs="Arial"/>
          <w:sz w:val="24"/>
          <w:szCs w:val="24"/>
        </w:rPr>
        <w:t>Il corso vuole formare lo studente partendo da cenni di Anatomia e Fisiologia dell’Apparato Respiratorio, per poi scendere nei dettagli della patologia infettiva da SarsCovid19 (Definizione e Patogenesi) arrivando a trattare una tematica molto attuale che è quella del Long-Term Covid19, entità nosologica ormai accertata e che necessita di particolare attenzione, in quanto, i pazienti che vengono ricoverati in terapia semi-intensiva o in terapia intensiva respiratoria presentano alla dimissione sintomi importanti e determinati da danni permanenti che il virus lascia a carico di diversi organi tra cui il polmone, cuore, encefalo.</w:t>
      </w:r>
      <w:r w:rsidR="00115CF5">
        <w:rPr>
          <w:rFonts w:ascii="Arial" w:hAnsi="Arial" w:cs="Arial"/>
          <w:sz w:val="24"/>
          <w:szCs w:val="24"/>
        </w:rPr>
        <w:t xml:space="preserve">                                                                                                                                     </w:t>
      </w:r>
      <w:r w:rsidRPr="00115CF5">
        <w:rPr>
          <w:rFonts w:ascii="Arial" w:eastAsia="Times New Roman" w:hAnsi="Arial" w:cs="Arial"/>
          <w:sz w:val="24"/>
          <w:szCs w:val="24"/>
          <w:lang w:eastAsia="it-IT"/>
        </w:rPr>
        <w:t xml:space="preserve">Spesso anche dopo la fine della fase acuta della malattia sono necessari alcuni mesi per un recupero completo. L’allettamento prolungato, la ridotta capacità respiratoria, la </w:t>
      </w:r>
      <w:r w:rsidRPr="00115CF5">
        <w:rPr>
          <w:rFonts w:ascii="Arial" w:eastAsia="Times New Roman" w:hAnsi="Arial" w:cs="Arial"/>
          <w:sz w:val="24"/>
          <w:szCs w:val="24"/>
          <w:lang w:eastAsia="it-IT"/>
        </w:rPr>
        <w:lastRenderedPageBreak/>
        <w:t>compromissione dell’apparato muscolo-scheletrico, comportano disabilità e limitazioni anche nelle semplici attività della vita quotidiana che richiedono un percorso rieducativo-riabilitativo cardio respiratorio e motorio specifico.</w:t>
      </w:r>
      <w:r w:rsidR="00190981">
        <w:rPr>
          <w:rFonts w:ascii="Arial" w:eastAsia="Times New Roman" w:hAnsi="Arial" w:cs="Arial"/>
          <w:sz w:val="24"/>
          <w:szCs w:val="24"/>
          <w:lang w:eastAsia="it-IT"/>
        </w:rPr>
        <w:t xml:space="preserve"> Le limitazioni delle comuni attività della vita quotidiana che ne derivano richiedono, pertanto, un percorso riabilitativo multidisciplinare. </w:t>
      </w:r>
      <w:r w:rsidRPr="00115CF5">
        <w:rPr>
          <w:rFonts w:ascii="Arial" w:hAnsi="Arial" w:cs="Arial"/>
          <w:sz w:val="24"/>
          <w:szCs w:val="24"/>
        </w:rPr>
        <w:t xml:space="preserve">Un ruolo fondamentale lo svolge la rieducazione dal punto di vista motorio, soprattutto nei pazienti che sono stati costretti a un tempo medio-lungo di degenza, in quanto viene perso lo sviluppo delle fibre muscolari di tipo I a favore di quelle di tipo II con depauperamento delle masse muscolari dei muscoli degli arti inferiori e superiori.  Da qui nasce l’importanza di riallenare le fibre muscolari di tipo I attraverso degli esercizi specifici che verranno introdotti e poi sviscerati nella seconda parte pratica del corso. </w:t>
      </w:r>
      <w:r w:rsidR="00115CF5">
        <w:rPr>
          <w:rFonts w:ascii="Arial" w:hAnsi="Arial" w:cs="Arial"/>
          <w:sz w:val="24"/>
          <w:szCs w:val="24"/>
        </w:rPr>
        <w:t xml:space="preserve">                                                                                            </w:t>
      </w:r>
      <w:r w:rsidR="00032EA7">
        <w:rPr>
          <w:rFonts w:ascii="Arial" w:hAnsi="Arial" w:cs="Arial"/>
          <w:sz w:val="24"/>
          <w:szCs w:val="24"/>
        </w:rPr>
        <w:t xml:space="preserve">                                            </w:t>
      </w:r>
      <w:r w:rsidR="00115CF5">
        <w:rPr>
          <w:rFonts w:ascii="Arial" w:hAnsi="Arial" w:cs="Arial"/>
          <w:sz w:val="24"/>
          <w:szCs w:val="24"/>
        </w:rPr>
        <w:t xml:space="preserve"> </w:t>
      </w:r>
      <w:r w:rsidRPr="00115CF5">
        <w:rPr>
          <w:rFonts w:ascii="Arial" w:eastAsia="Times New Roman" w:hAnsi="Arial" w:cs="Arial"/>
          <w:sz w:val="24"/>
          <w:szCs w:val="24"/>
          <w:lang w:eastAsia="it-IT"/>
        </w:rPr>
        <w:t>Lo scopo del percorso rieducativo-riabilitativo è quello di migliorare l</w:t>
      </w:r>
      <w:r w:rsidR="00032EA7">
        <w:rPr>
          <w:rFonts w:ascii="Arial" w:eastAsia="Times New Roman" w:hAnsi="Arial" w:cs="Arial"/>
          <w:sz w:val="24"/>
          <w:szCs w:val="24"/>
          <w:lang w:eastAsia="it-IT"/>
        </w:rPr>
        <w:t xml:space="preserve">a dinamica respiratoria, riducendo le disfunzioni generali dell’infezione, favorire il ripristino del corretto equilibrio dei volumi polmonari e la naturale funzionalità dell’apparato muscolo-scheletrico, </w:t>
      </w:r>
      <w:r w:rsidRPr="00115CF5">
        <w:rPr>
          <w:rFonts w:ascii="Arial" w:eastAsia="Times New Roman" w:hAnsi="Arial" w:cs="Arial"/>
          <w:sz w:val="24"/>
          <w:szCs w:val="24"/>
          <w:lang w:eastAsia="it-IT"/>
        </w:rPr>
        <w:t xml:space="preserve">ridurre l’insorgenza di complicanze e migliorare la qualità della vita. </w:t>
      </w:r>
    </w:p>
    <w:p w14:paraId="2169D763" w14:textId="3D50FE9D" w:rsidR="000F1748" w:rsidRPr="00A20D6A" w:rsidRDefault="000F1748" w:rsidP="00115CF5">
      <w:pPr>
        <w:spacing w:line="360" w:lineRule="auto"/>
        <w:rPr>
          <w:rFonts w:ascii="Arial" w:hAnsi="Arial" w:cs="Arial"/>
          <w:b/>
          <w:bCs/>
          <w:sz w:val="24"/>
          <w:szCs w:val="24"/>
        </w:rPr>
      </w:pPr>
      <w:r w:rsidRPr="00A20D6A">
        <w:rPr>
          <w:rFonts w:ascii="Arial" w:hAnsi="Arial" w:cs="Arial"/>
          <w:b/>
          <w:bCs/>
          <w:sz w:val="24"/>
          <w:szCs w:val="24"/>
        </w:rPr>
        <w:t>Destinatari</w:t>
      </w:r>
      <w:r w:rsidR="00A20D6A">
        <w:rPr>
          <w:rFonts w:ascii="Arial" w:hAnsi="Arial" w:cs="Arial"/>
          <w:b/>
          <w:bCs/>
          <w:sz w:val="24"/>
          <w:szCs w:val="24"/>
        </w:rPr>
        <w:t>:</w:t>
      </w:r>
    </w:p>
    <w:p w14:paraId="01BB334A" w14:textId="096F169C" w:rsidR="000F1748" w:rsidRDefault="000F1748" w:rsidP="00115CF5">
      <w:pPr>
        <w:spacing w:line="360" w:lineRule="auto"/>
        <w:rPr>
          <w:rFonts w:ascii="Arial" w:hAnsi="Arial" w:cs="Arial"/>
          <w:sz w:val="24"/>
          <w:szCs w:val="24"/>
        </w:rPr>
      </w:pPr>
      <w:r w:rsidRPr="00A20D6A">
        <w:rPr>
          <w:rFonts w:ascii="Arial" w:hAnsi="Arial" w:cs="Arial"/>
          <w:sz w:val="24"/>
          <w:szCs w:val="24"/>
        </w:rPr>
        <w:t xml:space="preserve">Gli studenti del corso di laurea in Scienze </w:t>
      </w:r>
      <w:r w:rsidR="006F18F8">
        <w:rPr>
          <w:rFonts w:ascii="Arial" w:hAnsi="Arial" w:cs="Arial"/>
          <w:sz w:val="24"/>
          <w:szCs w:val="24"/>
        </w:rPr>
        <w:t>Motorie, Sport e Salute.</w:t>
      </w:r>
    </w:p>
    <w:p w14:paraId="05C30A5C" w14:textId="0349CAA1" w:rsidR="00591883" w:rsidRDefault="00591883" w:rsidP="00115CF5">
      <w:pPr>
        <w:spacing w:line="360" w:lineRule="auto"/>
        <w:rPr>
          <w:rFonts w:ascii="Arial" w:hAnsi="Arial" w:cs="Arial"/>
          <w:sz w:val="24"/>
          <w:szCs w:val="24"/>
        </w:rPr>
      </w:pPr>
      <w:r>
        <w:rPr>
          <w:rFonts w:ascii="Arial" w:hAnsi="Arial" w:cs="Arial"/>
          <w:sz w:val="24"/>
          <w:szCs w:val="24"/>
        </w:rPr>
        <w:t>Seminario a numero chiuso destinato a max 30 studenti</w:t>
      </w:r>
      <w:r w:rsidR="007218F1">
        <w:rPr>
          <w:rFonts w:ascii="Arial" w:hAnsi="Arial" w:cs="Arial"/>
          <w:sz w:val="24"/>
          <w:szCs w:val="24"/>
        </w:rPr>
        <w:t>.</w:t>
      </w:r>
    </w:p>
    <w:p w14:paraId="34E52750" w14:textId="1EB76C5E" w:rsidR="00591883" w:rsidRPr="007218F1" w:rsidRDefault="00591883" w:rsidP="00115CF5">
      <w:pPr>
        <w:spacing w:line="360" w:lineRule="auto"/>
        <w:rPr>
          <w:rFonts w:ascii="Arial" w:hAnsi="Arial" w:cs="Arial"/>
          <w:b/>
          <w:bCs/>
          <w:sz w:val="24"/>
          <w:szCs w:val="24"/>
        </w:rPr>
      </w:pPr>
      <w:r w:rsidRPr="007218F1">
        <w:rPr>
          <w:rFonts w:ascii="Arial" w:hAnsi="Arial" w:cs="Arial"/>
          <w:b/>
          <w:bCs/>
          <w:sz w:val="24"/>
          <w:szCs w:val="24"/>
        </w:rPr>
        <w:t>Prenotazione Segreteria organizzativa:</w:t>
      </w:r>
    </w:p>
    <w:p w14:paraId="7DC51881" w14:textId="23487FB1" w:rsidR="00591883" w:rsidRDefault="00591883" w:rsidP="00115CF5">
      <w:pPr>
        <w:spacing w:line="360" w:lineRule="auto"/>
        <w:rPr>
          <w:rFonts w:ascii="Arial" w:hAnsi="Arial" w:cs="Arial"/>
          <w:sz w:val="24"/>
          <w:szCs w:val="24"/>
        </w:rPr>
      </w:pPr>
      <w:r>
        <w:rPr>
          <w:rFonts w:ascii="Arial" w:hAnsi="Arial" w:cs="Arial"/>
          <w:sz w:val="24"/>
          <w:szCs w:val="24"/>
        </w:rPr>
        <w:t>ASD PLANET SPORT</w:t>
      </w:r>
    </w:p>
    <w:p w14:paraId="2F577AE6" w14:textId="190B52E6" w:rsidR="00591883" w:rsidRDefault="00591883" w:rsidP="00115CF5">
      <w:pPr>
        <w:spacing w:line="360" w:lineRule="auto"/>
        <w:rPr>
          <w:rFonts w:ascii="Arial" w:hAnsi="Arial" w:cs="Arial"/>
          <w:sz w:val="24"/>
          <w:szCs w:val="24"/>
        </w:rPr>
      </w:pPr>
      <w:r>
        <w:rPr>
          <w:rFonts w:ascii="Arial" w:hAnsi="Arial" w:cs="Arial"/>
          <w:sz w:val="24"/>
          <w:szCs w:val="24"/>
        </w:rPr>
        <w:t>Via N. Albanese Rizziconi (RC)</w:t>
      </w:r>
    </w:p>
    <w:p w14:paraId="26850A49" w14:textId="63633EE7" w:rsidR="00591883" w:rsidRDefault="00591883" w:rsidP="00115CF5">
      <w:pPr>
        <w:spacing w:line="360" w:lineRule="auto"/>
        <w:rPr>
          <w:rFonts w:ascii="Arial" w:hAnsi="Arial" w:cs="Arial"/>
          <w:sz w:val="24"/>
          <w:szCs w:val="24"/>
        </w:rPr>
      </w:pPr>
      <w:r>
        <w:rPr>
          <w:rFonts w:ascii="Arial" w:hAnsi="Arial" w:cs="Arial"/>
          <w:sz w:val="24"/>
          <w:szCs w:val="24"/>
        </w:rPr>
        <w:t>Tel 333 3036138 oppure 3332959399</w:t>
      </w:r>
    </w:p>
    <w:p w14:paraId="2AB141B6" w14:textId="19759FCE" w:rsidR="00591883" w:rsidRPr="00A20D6A" w:rsidRDefault="00591883" w:rsidP="00115CF5">
      <w:pPr>
        <w:spacing w:line="360" w:lineRule="auto"/>
        <w:rPr>
          <w:rFonts w:ascii="Arial" w:hAnsi="Arial" w:cs="Arial"/>
          <w:sz w:val="24"/>
          <w:szCs w:val="24"/>
        </w:rPr>
      </w:pPr>
      <w:r>
        <w:rPr>
          <w:rFonts w:ascii="Arial" w:hAnsi="Arial" w:cs="Arial"/>
          <w:sz w:val="24"/>
          <w:szCs w:val="24"/>
        </w:rPr>
        <w:t xml:space="preserve">Mail: </w:t>
      </w:r>
      <w:hyperlink r:id="rId6" w:history="1">
        <w:r w:rsidRPr="00A2410E">
          <w:rPr>
            <w:rStyle w:val="Collegamentoipertestuale"/>
            <w:rFonts w:ascii="Arial" w:hAnsi="Arial" w:cs="Arial"/>
            <w:sz w:val="24"/>
            <w:szCs w:val="24"/>
          </w:rPr>
          <w:t>asdsportrizziconi@gmail.com</w:t>
        </w:r>
      </w:hyperlink>
      <w:r>
        <w:rPr>
          <w:rFonts w:ascii="Arial" w:hAnsi="Arial" w:cs="Arial"/>
          <w:sz w:val="24"/>
          <w:szCs w:val="24"/>
        </w:rPr>
        <w:t xml:space="preserve">  oppure franknania@libero.it</w:t>
      </w:r>
    </w:p>
    <w:p w14:paraId="289359F8" w14:textId="77777777" w:rsidR="00892110" w:rsidRPr="00A20D6A" w:rsidRDefault="00892110" w:rsidP="00115CF5">
      <w:pPr>
        <w:spacing w:line="360" w:lineRule="auto"/>
        <w:rPr>
          <w:rFonts w:ascii="Arial" w:hAnsi="Arial" w:cs="Arial"/>
          <w:b/>
          <w:bCs/>
          <w:sz w:val="24"/>
          <w:szCs w:val="24"/>
        </w:rPr>
      </w:pPr>
      <w:r w:rsidRPr="00A20D6A">
        <w:rPr>
          <w:rFonts w:ascii="Arial" w:hAnsi="Arial" w:cs="Arial"/>
          <w:b/>
          <w:bCs/>
          <w:sz w:val="24"/>
          <w:szCs w:val="24"/>
        </w:rPr>
        <w:t xml:space="preserve">Durata e modalità di partecipazione: </w:t>
      </w:r>
    </w:p>
    <w:p w14:paraId="01991A98" w14:textId="7994FBA3" w:rsidR="000F1748" w:rsidRPr="00A20D6A" w:rsidRDefault="00892110" w:rsidP="00115CF5">
      <w:pPr>
        <w:spacing w:line="360" w:lineRule="auto"/>
        <w:rPr>
          <w:rFonts w:ascii="Arial" w:hAnsi="Arial" w:cs="Arial"/>
          <w:sz w:val="24"/>
          <w:szCs w:val="24"/>
        </w:rPr>
      </w:pPr>
      <w:r w:rsidRPr="00A20D6A">
        <w:rPr>
          <w:rFonts w:ascii="Arial" w:hAnsi="Arial" w:cs="Arial"/>
          <w:sz w:val="24"/>
          <w:szCs w:val="24"/>
        </w:rPr>
        <w:t xml:space="preserve">Il </w:t>
      </w:r>
      <w:r w:rsidR="007218F1">
        <w:rPr>
          <w:rFonts w:ascii="Arial" w:hAnsi="Arial" w:cs="Arial"/>
          <w:sz w:val="24"/>
          <w:szCs w:val="24"/>
        </w:rPr>
        <w:t>seminario</w:t>
      </w:r>
      <w:r w:rsidRPr="00A20D6A">
        <w:rPr>
          <w:rFonts w:ascii="Arial" w:hAnsi="Arial" w:cs="Arial"/>
          <w:sz w:val="24"/>
          <w:szCs w:val="24"/>
        </w:rPr>
        <w:t xml:space="preserve"> si svolgerà nell’arco di una giornata e comprenderà una parte teorica</w:t>
      </w:r>
      <w:r w:rsidR="0090634A" w:rsidRPr="00A20D6A">
        <w:rPr>
          <w:rFonts w:ascii="Arial" w:hAnsi="Arial" w:cs="Arial"/>
          <w:sz w:val="24"/>
          <w:szCs w:val="24"/>
        </w:rPr>
        <w:t>,</w:t>
      </w:r>
      <w:r w:rsidRPr="00A20D6A">
        <w:rPr>
          <w:rFonts w:ascii="Arial" w:hAnsi="Arial" w:cs="Arial"/>
          <w:sz w:val="24"/>
          <w:szCs w:val="24"/>
        </w:rPr>
        <w:t xml:space="preserve"> in cui verranno fornite le conoscenze che permettono di affrontare l’</w:t>
      </w:r>
      <w:r w:rsidR="0090634A" w:rsidRPr="00A20D6A">
        <w:rPr>
          <w:rFonts w:ascii="Arial" w:hAnsi="Arial" w:cs="Arial"/>
          <w:sz w:val="24"/>
          <w:szCs w:val="24"/>
        </w:rPr>
        <w:t>i</w:t>
      </w:r>
      <w:r w:rsidRPr="00A20D6A">
        <w:rPr>
          <w:rFonts w:ascii="Arial" w:hAnsi="Arial" w:cs="Arial"/>
          <w:sz w:val="24"/>
          <w:szCs w:val="24"/>
        </w:rPr>
        <w:t>nfezione da SarsCovid19</w:t>
      </w:r>
      <w:r w:rsidR="0090634A" w:rsidRPr="00A20D6A">
        <w:rPr>
          <w:rFonts w:ascii="Arial" w:hAnsi="Arial" w:cs="Arial"/>
          <w:sz w:val="24"/>
          <w:szCs w:val="24"/>
        </w:rPr>
        <w:t xml:space="preserve"> ed una parte pratica di rieducazione respiratoria.</w:t>
      </w:r>
    </w:p>
    <w:p w14:paraId="1B3D4D8F" w14:textId="1D4B297B" w:rsidR="00A20D6A" w:rsidRPr="00A20D6A" w:rsidRDefault="00A20D6A" w:rsidP="00115CF5">
      <w:pPr>
        <w:spacing w:line="360" w:lineRule="auto"/>
        <w:rPr>
          <w:rFonts w:ascii="Arial" w:hAnsi="Arial" w:cs="Arial"/>
          <w:sz w:val="24"/>
          <w:szCs w:val="24"/>
        </w:rPr>
      </w:pPr>
      <w:r w:rsidRPr="00A20D6A">
        <w:rPr>
          <w:rFonts w:ascii="Arial" w:hAnsi="Arial" w:cs="Arial"/>
          <w:b/>
          <w:bCs/>
          <w:sz w:val="24"/>
          <w:szCs w:val="24"/>
        </w:rPr>
        <w:lastRenderedPageBreak/>
        <w:t>Misure di prevenzione e contenimento per contrastare la diffusione del contagio</w:t>
      </w:r>
      <w:r w:rsidR="007218F1">
        <w:rPr>
          <w:rFonts w:ascii="Arial" w:hAnsi="Arial" w:cs="Arial"/>
          <w:b/>
          <w:bCs/>
          <w:sz w:val="24"/>
          <w:szCs w:val="24"/>
        </w:rPr>
        <w:t>:</w:t>
      </w:r>
      <w:r w:rsidRPr="00A20D6A">
        <w:rPr>
          <w:rFonts w:ascii="Arial" w:hAnsi="Arial" w:cs="Arial"/>
          <w:b/>
          <w:bCs/>
          <w:sz w:val="24"/>
          <w:szCs w:val="24"/>
        </w:rPr>
        <w:t xml:space="preserve">                                                                                                                                       </w:t>
      </w:r>
      <w:r w:rsidRPr="00A20D6A">
        <w:rPr>
          <w:rFonts w:ascii="Arial" w:hAnsi="Arial" w:cs="Arial"/>
          <w:sz w:val="24"/>
          <w:szCs w:val="24"/>
        </w:rPr>
        <w:t>Gli spazi destinati all’attività formativa saranno organizzati in modo da assicurare il mantenimento della distanza tra gli utenti. Ai partecipanti sarà rilevata la temperatura corporea, impedendo l’accesso alla sede dell’attività formativa in caso di temperatura &gt; 37,5 °C. Tutti gli utenti dovranno indossare la mascherina a protezione delle vie respiratorie per tutta la durata delle attività e procedere ad una frequente igiene delle mani con soluzioni idro-alcoliche che troveranno in vari punti della sede.</w:t>
      </w:r>
    </w:p>
    <w:p w14:paraId="76F67125" w14:textId="77777777" w:rsidR="001A75F9" w:rsidRDefault="001A75F9" w:rsidP="001A75F9">
      <w:pPr>
        <w:spacing w:line="240" w:lineRule="auto"/>
        <w:jc w:val="both"/>
        <w:rPr>
          <w:rFonts w:ascii="Times New Roman" w:hAnsi="Times New Roman" w:cs="Times New Roman"/>
          <w:sz w:val="28"/>
          <w:szCs w:val="28"/>
        </w:rPr>
      </w:pPr>
    </w:p>
    <w:p w14:paraId="675F828A" w14:textId="77777777" w:rsidR="001A75F9" w:rsidRDefault="001A75F9" w:rsidP="001A75F9">
      <w:pPr>
        <w:spacing w:line="240" w:lineRule="auto"/>
      </w:pPr>
    </w:p>
    <w:p w14:paraId="6F2DE1DC" w14:textId="5854C0A9" w:rsidR="00C447E5" w:rsidRPr="001A75F9" w:rsidRDefault="00C447E5" w:rsidP="001A75F9"/>
    <w:sectPr w:rsidR="00C447E5" w:rsidRPr="001A75F9">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35271" w14:textId="77777777" w:rsidR="00A37E06" w:rsidRDefault="00A37E06">
      <w:pPr>
        <w:spacing w:after="0" w:line="240" w:lineRule="auto"/>
      </w:pPr>
      <w:r>
        <w:separator/>
      </w:r>
    </w:p>
  </w:endnote>
  <w:endnote w:type="continuationSeparator" w:id="0">
    <w:p w14:paraId="19DE9BB6" w14:textId="77777777" w:rsidR="00A37E06" w:rsidRDefault="00A37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5D17C" w14:textId="77777777" w:rsidR="00167A60" w:rsidRDefault="00167A6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C06CF" w14:textId="0C439C2C" w:rsidR="000A3444" w:rsidRPr="00167A60" w:rsidRDefault="009528F7" w:rsidP="000A3444">
    <w:pPr>
      <w:pStyle w:val="Pidipagina"/>
      <w:jc w:val="center"/>
      <w:rPr>
        <w:rFonts w:asciiTheme="majorHAnsi" w:eastAsiaTheme="majorEastAsia" w:hAnsiTheme="majorHAnsi" w:cstheme="majorBidi"/>
        <w:b/>
        <w:bCs/>
        <w:color w:val="4472C4" w:themeColor="accent1"/>
        <w:sz w:val="28"/>
        <w:szCs w:val="28"/>
      </w:rPr>
    </w:pPr>
    <w:r w:rsidRPr="00167A60">
      <w:rPr>
        <w:b/>
        <w:bCs/>
        <w:noProof/>
        <w:color w:val="4472C4" w:themeColor="accent1"/>
        <w:sz w:val="28"/>
        <w:szCs w:val="28"/>
      </w:rPr>
      <mc:AlternateContent>
        <mc:Choice Requires="wps">
          <w:drawing>
            <wp:anchor distT="0" distB="0" distL="114300" distR="114300" simplePos="0" relativeHeight="251661312" behindDoc="0" locked="0" layoutInCell="1" allowOverlap="1" wp14:anchorId="4142CCB6" wp14:editId="3AB44001">
              <wp:simplePos x="0" y="0"/>
              <wp:positionH relativeFrom="page">
                <wp:align>center</wp:align>
              </wp:positionH>
              <wp:positionV relativeFrom="page">
                <wp:align>center</wp:align>
              </wp:positionV>
              <wp:extent cx="7364730" cy="9528810"/>
              <wp:effectExtent l="0" t="0" r="26670" b="26670"/>
              <wp:wrapNone/>
              <wp:docPr id="452" name="Rettango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EC859BF" id="Rettangolo 452"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sidRPr="00167A60">
      <w:rPr>
        <w:b/>
        <w:bCs/>
        <w:color w:val="4472C4" w:themeColor="accent1"/>
        <w:sz w:val="28"/>
        <w:szCs w:val="28"/>
      </w:rPr>
      <w:t xml:space="preserve">Via </w:t>
    </w:r>
    <w:r w:rsidRPr="00167A60">
      <w:rPr>
        <w:rFonts w:asciiTheme="majorHAnsi" w:eastAsiaTheme="majorEastAsia" w:hAnsiTheme="majorHAnsi" w:cstheme="majorBidi"/>
        <w:b/>
        <w:bCs/>
        <w:color w:val="4472C4" w:themeColor="accent1"/>
        <w:sz w:val="28"/>
        <w:szCs w:val="28"/>
      </w:rPr>
      <w:t>N. Albanese Rizz</w:t>
    </w:r>
    <w:r w:rsidR="00167A60">
      <w:rPr>
        <w:rFonts w:asciiTheme="majorHAnsi" w:eastAsiaTheme="majorEastAsia" w:hAnsiTheme="majorHAnsi" w:cstheme="majorBidi"/>
        <w:b/>
        <w:bCs/>
        <w:color w:val="4472C4" w:themeColor="accent1"/>
        <w:sz w:val="28"/>
        <w:szCs w:val="28"/>
      </w:rPr>
      <w:t>iconi</w:t>
    </w:r>
    <w:r w:rsidRPr="00167A60">
      <w:rPr>
        <w:rFonts w:asciiTheme="majorHAnsi" w:eastAsiaTheme="majorEastAsia" w:hAnsiTheme="majorHAnsi" w:cstheme="majorBidi"/>
        <w:b/>
        <w:bCs/>
        <w:color w:val="4472C4" w:themeColor="accent1"/>
        <w:sz w:val="28"/>
        <w:szCs w:val="28"/>
      </w:rPr>
      <w:t xml:space="preserve"> ( RC ) info 333 3036138 Referente Prof. Frank Nania                                          mail: </w:t>
    </w:r>
    <w:hyperlink r:id="rId1" w:history="1">
      <w:r w:rsidRPr="00167A60">
        <w:rPr>
          <w:rStyle w:val="Collegamentoipertestuale"/>
          <w:rFonts w:asciiTheme="majorHAnsi" w:eastAsiaTheme="majorEastAsia" w:hAnsiTheme="majorHAnsi" w:cstheme="majorBidi"/>
          <w:b/>
          <w:bCs/>
          <w:sz w:val="28"/>
          <w:szCs w:val="28"/>
        </w:rPr>
        <w:t>franknania@libero.it</w:t>
      </w:r>
    </w:hyperlink>
    <w:r w:rsidRPr="00167A60">
      <w:rPr>
        <w:rFonts w:asciiTheme="majorHAnsi" w:eastAsiaTheme="majorEastAsia" w:hAnsiTheme="majorHAnsi" w:cstheme="majorBidi"/>
        <w:b/>
        <w:bCs/>
        <w:color w:val="4472C4" w:themeColor="accent1"/>
        <w:sz w:val="28"/>
        <w:szCs w:val="28"/>
      </w:rPr>
      <w:t xml:space="preserve"> – asdsportrizziconi@gmail.com</w:t>
    </w:r>
  </w:p>
  <w:p w14:paraId="0E16464C" w14:textId="079378CD" w:rsidR="009528F7" w:rsidRPr="00167A60" w:rsidRDefault="009528F7" w:rsidP="000A3444">
    <w:pPr>
      <w:pStyle w:val="Pidipagina"/>
      <w:jc w:val="center"/>
      <w:rPr>
        <w:rFonts w:asciiTheme="majorHAnsi" w:eastAsiaTheme="majorEastAsia" w:hAnsiTheme="majorHAnsi" w:cstheme="majorBidi"/>
        <w:color w:val="4472C4" w:themeColor="accent1"/>
        <w:sz w:val="28"/>
        <w:szCs w:val="28"/>
      </w:rPr>
    </w:pPr>
  </w:p>
  <w:p w14:paraId="3F8E03E0" w14:textId="46377314" w:rsidR="009528F7" w:rsidRPr="00167A60" w:rsidRDefault="009528F7" w:rsidP="000A3444">
    <w:pPr>
      <w:pStyle w:val="Pidipagina"/>
      <w:jc w:val="center"/>
      <w:rPr>
        <w:rFonts w:asciiTheme="majorHAnsi" w:eastAsiaTheme="majorEastAsia" w:hAnsiTheme="majorHAnsi" w:cstheme="majorBidi"/>
        <w:color w:val="4472C4" w:themeColor="accent1"/>
        <w:sz w:val="28"/>
        <w:szCs w:val="28"/>
      </w:rPr>
    </w:pPr>
  </w:p>
  <w:p w14:paraId="5846A3C6" w14:textId="77777777" w:rsidR="009528F7" w:rsidRDefault="009528F7" w:rsidP="000A3444">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A32A" w14:textId="77777777" w:rsidR="00167A60" w:rsidRDefault="00167A6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37833" w14:textId="77777777" w:rsidR="00A37E06" w:rsidRDefault="00A37E06">
      <w:pPr>
        <w:spacing w:after="0" w:line="240" w:lineRule="auto"/>
      </w:pPr>
      <w:r>
        <w:separator/>
      </w:r>
    </w:p>
  </w:footnote>
  <w:footnote w:type="continuationSeparator" w:id="0">
    <w:p w14:paraId="3B571461" w14:textId="77777777" w:rsidR="00A37E06" w:rsidRDefault="00A37E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EF18F" w14:textId="77777777" w:rsidR="00167A60" w:rsidRDefault="00167A6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C9C3" w14:textId="7366FD60" w:rsidR="00535937" w:rsidRDefault="00494DE7" w:rsidP="009528F7">
    <w:pPr>
      <w:tabs>
        <w:tab w:val="left" w:pos="3240"/>
      </w:tabs>
      <w:spacing w:line="264" w:lineRule="auto"/>
      <w:jc w:val="center"/>
    </w:pPr>
    <w:r>
      <w:rPr>
        <w:noProof/>
        <w:color w:val="000000"/>
      </w:rPr>
      <mc:AlternateContent>
        <mc:Choice Requires="wps">
          <w:drawing>
            <wp:anchor distT="0" distB="0" distL="114300" distR="114300" simplePos="0" relativeHeight="251659264" behindDoc="0" locked="0" layoutInCell="1" allowOverlap="1" wp14:anchorId="5502D373" wp14:editId="6876C83A">
              <wp:simplePos x="0" y="0"/>
              <wp:positionH relativeFrom="page">
                <wp:align>center</wp:align>
              </wp:positionH>
              <wp:positionV relativeFrom="page">
                <wp:align>center</wp:align>
              </wp:positionV>
              <wp:extent cx="7376160" cy="9555480"/>
              <wp:effectExtent l="0" t="0" r="26670" b="26670"/>
              <wp:wrapNone/>
              <wp:docPr id="222" name="Rettangolo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D8334A7" id="Rettangolo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mc:Fallback>
      </mc:AlternateContent>
    </w:r>
    <w:r w:rsidR="009528F7">
      <w:rPr>
        <w:noProof/>
      </w:rPr>
      <w:drawing>
        <wp:inline distT="0" distB="0" distL="0" distR="0" wp14:anchorId="15704FB7" wp14:editId="1E4C6262">
          <wp:extent cx="1613535" cy="824101"/>
          <wp:effectExtent l="0" t="0" r="571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2518" cy="82868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5628C" w14:textId="77777777" w:rsidR="00167A60" w:rsidRDefault="00167A6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5F9"/>
    <w:rsid w:val="00032EA7"/>
    <w:rsid w:val="00097C62"/>
    <w:rsid w:val="000A3444"/>
    <w:rsid w:val="000F1748"/>
    <w:rsid w:val="001025D8"/>
    <w:rsid w:val="00115CF5"/>
    <w:rsid w:val="00167A60"/>
    <w:rsid w:val="00190981"/>
    <w:rsid w:val="001A75F9"/>
    <w:rsid w:val="00247CC8"/>
    <w:rsid w:val="0026486C"/>
    <w:rsid w:val="00494DE7"/>
    <w:rsid w:val="00591883"/>
    <w:rsid w:val="006F18F8"/>
    <w:rsid w:val="007218F1"/>
    <w:rsid w:val="007A3AEB"/>
    <w:rsid w:val="00892110"/>
    <w:rsid w:val="008C51CE"/>
    <w:rsid w:val="0090634A"/>
    <w:rsid w:val="009528F7"/>
    <w:rsid w:val="00A20D6A"/>
    <w:rsid w:val="00A37E06"/>
    <w:rsid w:val="00B71235"/>
    <w:rsid w:val="00C447E5"/>
    <w:rsid w:val="00CF491F"/>
    <w:rsid w:val="00D616ED"/>
    <w:rsid w:val="00D802D8"/>
    <w:rsid w:val="00E41103"/>
    <w:rsid w:val="00F97A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CC2B95"/>
  <w15:chartTrackingRefBased/>
  <w15:docId w15:val="{E1C95FD9-1932-4FA1-8F14-DF776E23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A75F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1A75F9"/>
  </w:style>
  <w:style w:type="paragraph" w:styleId="Intestazione">
    <w:name w:val="header"/>
    <w:basedOn w:val="Normale"/>
    <w:link w:val="IntestazioneCarattere"/>
    <w:uiPriority w:val="99"/>
    <w:unhideWhenUsed/>
    <w:rsid w:val="001A75F9"/>
    <w:pPr>
      <w:tabs>
        <w:tab w:val="center" w:pos="4819"/>
        <w:tab w:val="right" w:pos="9638"/>
      </w:tabs>
      <w:spacing w:after="0" w:line="240" w:lineRule="auto"/>
    </w:pPr>
  </w:style>
  <w:style w:type="character" w:customStyle="1" w:styleId="IntestazioneCarattere1">
    <w:name w:val="Intestazione Carattere1"/>
    <w:basedOn w:val="Carpredefinitoparagrafo"/>
    <w:uiPriority w:val="99"/>
    <w:semiHidden/>
    <w:rsid w:val="001A75F9"/>
  </w:style>
  <w:style w:type="paragraph" w:styleId="Pidipagina">
    <w:name w:val="footer"/>
    <w:basedOn w:val="Normale"/>
    <w:link w:val="PidipaginaCarattere"/>
    <w:uiPriority w:val="99"/>
    <w:unhideWhenUsed/>
    <w:rsid w:val="000A344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3444"/>
  </w:style>
  <w:style w:type="character" w:styleId="Testosegnaposto">
    <w:name w:val="Placeholder Text"/>
    <w:basedOn w:val="Carpredefinitoparagrafo"/>
    <w:uiPriority w:val="99"/>
    <w:semiHidden/>
    <w:rsid w:val="000A3444"/>
    <w:rPr>
      <w:color w:val="808080"/>
    </w:rPr>
  </w:style>
  <w:style w:type="character" w:styleId="Collegamentoipertestuale">
    <w:name w:val="Hyperlink"/>
    <w:basedOn w:val="Carpredefinitoparagrafo"/>
    <w:uiPriority w:val="99"/>
    <w:unhideWhenUsed/>
    <w:rsid w:val="000A3444"/>
    <w:rPr>
      <w:color w:val="0563C1" w:themeColor="hyperlink"/>
      <w:u w:val="single"/>
    </w:rPr>
  </w:style>
  <w:style w:type="character" w:styleId="Menzionenonrisolta">
    <w:name w:val="Unresolved Mention"/>
    <w:basedOn w:val="Carpredefinitoparagrafo"/>
    <w:uiPriority w:val="99"/>
    <w:semiHidden/>
    <w:unhideWhenUsed/>
    <w:rsid w:val="000A34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sdsportrizziconi@g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franknania@libero.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753</Words>
  <Characters>4295</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N. Albanese Rizziconi 8 rc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Albanese Rizziconi 8 rc )</dc:title>
  <dc:subject/>
  <dc:creator/>
  <cp:keywords/>
  <dc:description/>
  <cp:lastModifiedBy>asdsp</cp:lastModifiedBy>
  <cp:revision>10</cp:revision>
  <dcterms:created xsi:type="dcterms:W3CDTF">2022-03-21T14:02:00Z</dcterms:created>
  <dcterms:modified xsi:type="dcterms:W3CDTF">2022-03-23T18:00:00Z</dcterms:modified>
</cp:coreProperties>
</file>